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Class Test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F.M. 15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cell will swell up if</w:t>
        <w:br w:type="textWrapping"/>
        <w:t xml:space="preserve">(a) The concentration of water molecules in the cell is higher than the concentration of water molecules in surrounding medium</w:t>
        <w:br w:type="textWrapping"/>
        <w:t xml:space="preserve">(b) The concentration of water molecules in surrounding medium is higher than water molecules concentration in the cell</w:t>
        <w:br w:type="textWrapping"/>
        <w:t xml:space="preserve">(c) The concentration of water molecules is same in the cell and in the surrounding medium</w:t>
        <w:br w:type="textWrapping"/>
        <w:t xml:space="preserve">(d) Concentration of water molecules does not matter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flexibility of plasma membrane can be contributed to the presence of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Proteins                  (b) Lipids                (c) Nucleic acid               (d) Both A and B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fldChar w:fldCharType="begin"/>
        <w:instrText xml:space="preserve"> HYPERLINK "https://www.studyadda.com/question-bank/9th-class/science/the-fundamental-unit-of-life/mcqs-the-fundamental-unit-of-life/5960029" </w:instrText>
        <w:fldChar w:fldCharType="separate"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Functional segments of DNA are called (A).... In a cell which is not dividing, the DNA is present as (B)... material. Choose the correct option for A and B respectively are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fldChar w:fldCharType="end"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Chromosomes, Gene                                                           (c) Gene, Chromatin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Chromatin, Gene                                                                  (d) Chromosomes, Chromatin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Functions of Nucleus are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Stores genetic information                                    (c) Controls cellular activities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Manufactures ribosome                                         (d) All of them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fluid-mosaic model of cell membrane, head of phospholipid is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Polar, hydrophilic                                                      (c) Non-polar, hydrophilic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Polar, hydrophobic                                                   (d) Non-polar, hydrophobic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Plasma membrane regulates movement of substances through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Osmosis                       (b) Active transport             (c) Diffusion         (d) More than one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Prokaryotic cells contain mitochondria. Is it true? Justify your answer.                     (2)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Animal cells lack cell wall. State the reason behind it.                                                   (2)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Draw the structure of nucleus and label the four major parts of it. Mention the function of chromatin fibre.                                                                                                                  (2+2+1)                        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(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">
    <w:lvl w:ilvl="0">
      <w:start w:val="1"/>
      <w:numFmt w:val="lowerLetter"/>
      <w:lvlText w:val="(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">
    <w:lvl w:ilvl="0">
      <w:start w:val="1"/>
      <w:numFmt w:val="lowerLetter"/>
      <w:lvlText w:val="(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5">
    <w:lvl w:ilvl="0">
      <w:start w:val="1"/>
      <w:numFmt w:val="lowerLetter"/>
      <w:lvlText w:val="(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6">
    <w:lvl w:ilvl="0">
      <w:start w:val="1"/>
      <w:numFmt w:val="lowerLetter"/>
      <w:lvlText w:val="(%1)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